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КОМПЕНСАЦИЯ ЗА ПРИСМОТР И УХОД.</w:t>
      </w:r>
    </w:p>
    <w:p w14:paraId="02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  <w:u w:val="single"/>
        </w:rPr>
        <w:t>Документы</w:t>
      </w:r>
      <w:r>
        <w:rPr>
          <w:rFonts w:ascii="Times New Roman" w:hAnsi="Times New Roman"/>
          <w:b w:val="1"/>
          <w:sz w:val="26"/>
        </w:rPr>
        <w:t xml:space="preserve">: </w:t>
      </w:r>
    </w:p>
    <w:p w14:paraId="03000000">
      <w:pPr>
        <w:ind w:firstLine="709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>
        <w:rPr>
          <w:rFonts w:ascii="Times New Roman" w:hAnsi="Times New Roman"/>
          <w:b w:val="1"/>
          <w:sz w:val="26"/>
        </w:rPr>
        <w:t>;</w:t>
      </w:r>
    </w:p>
    <w:p w14:paraId="04000000">
      <w:pPr>
        <w:ind w:firstLine="708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b w:val="1"/>
          <w:sz w:val="26"/>
        </w:rPr>
        <w:t>от 20</w:t>
      </w:r>
      <w:r>
        <w:rPr>
          <w:rFonts w:ascii="Times New Roman" w:hAnsi="Times New Roman"/>
          <w:b w:val="1"/>
          <w:sz w:val="26"/>
        </w:rPr>
        <w:t>.08.2003</w:t>
      </w:r>
      <w:r>
        <w:rPr>
          <w:rFonts w:ascii="Times New Roman" w:hAnsi="Times New Roman"/>
          <w:b w:val="1"/>
          <w:sz w:val="26"/>
        </w:rPr>
        <w:t>№</w:t>
      </w:r>
      <w:r>
        <w:rPr>
          <w:rFonts w:ascii="Times New Roman" w:hAnsi="Times New Roman"/>
          <w:b w:val="1"/>
          <w:sz w:val="26"/>
        </w:rPr>
        <w:t xml:space="preserve"> 512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05000000">
      <w:pPr>
        <w:ind w:firstLine="709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202020"/>
          <w:sz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>
        <w:rPr>
          <w:rFonts w:ascii="Times New Roman" w:hAnsi="Times New Roman"/>
          <w:b w:val="1"/>
          <w:sz w:val="26"/>
        </w:rPr>
        <w:t>;</w:t>
      </w:r>
    </w:p>
    <w:p w14:paraId="0600000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Постановление Правительства Кировской области </w:t>
      </w:r>
      <w:r>
        <w:rPr>
          <w:rFonts w:ascii="Times New Roman" w:hAnsi="Times New Roman"/>
          <w:b w:val="1"/>
          <w:sz w:val="26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>
        <w:rPr>
          <w:rFonts w:ascii="Times New Roman" w:hAnsi="Times New Roman"/>
          <w:b w:val="1"/>
          <w:sz w:val="26"/>
        </w:rPr>
        <w:t>:</w:t>
      </w:r>
    </w:p>
    <w:tbl>
      <w:tblPr>
        <w:tblStyle w:val="Style_1"/>
        <w:tblW w:type="auto" w:w="0"/>
        <w:tblInd w:type="dxa" w:w="108"/>
        <w:tblLayout w:type="fixed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>
        <w:trPr>
          <w:trHeight w:hRule="atLeast" w:val="781"/>
        </w:trPr>
        <w:tc>
          <w:tcPr>
            <w:tcW w:type="dxa" w:w="3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type="dxa" w:w="16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type="dxa" w:w="77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Средний размер платы, взимаемой с родителей 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(законных представителей) за присмотр и уход за детьми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>
        <w:trPr>
          <w:trHeight w:hRule="atLeast" w:val="597"/>
        </w:trPr>
        <w:tc>
          <w:tcPr>
            <w:tcW w:type="dxa" w:w="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type="dxa" w:w="38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или круглосуточного 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пребывания</w:t>
            </w:r>
          </w:p>
        </w:tc>
      </w:tr>
      <w:tr>
        <w:trPr>
          <w:trHeight w:hRule="atLeast" w:val="2540"/>
        </w:trPr>
        <w:tc>
          <w:tcPr>
            <w:tcW w:type="dxa" w:w="3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для родителей (законных </w:t>
            </w:r>
            <w:r>
              <w:rPr>
                <w:rFonts w:ascii="Times New Roman" w:hAnsi="Times New Roman"/>
                <w:color w:val="000000"/>
                <w:sz w:val="18"/>
              </w:rPr>
              <w:t>предста</w:t>
            </w:r>
            <w:r>
              <w:rPr>
                <w:rFonts w:ascii="Times New Roman" w:hAnsi="Times New Roman"/>
                <w:color w:val="000000"/>
                <w:sz w:val="18"/>
              </w:rPr>
              <w:t>вите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</w:rPr>
              <w:t>лей</w:t>
            </w:r>
            <w:r>
              <w:rPr>
                <w:rFonts w:ascii="Times New Roman" w:hAnsi="Times New Roman"/>
                <w:color w:val="000000"/>
                <w:sz w:val="18"/>
              </w:rPr>
              <w:t>), у которых размер родитель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ской платы 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не снижен или снижен менее чем 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 20%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для родителей (законных предста</w:t>
            </w:r>
            <w:r>
              <w:rPr>
                <w:rFonts w:ascii="Times New Roman" w:hAnsi="Times New Roman"/>
                <w:color w:val="000000"/>
                <w:sz w:val="18"/>
              </w:rPr>
              <w:t>вите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</w:rPr>
              <w:t>лей</w:t>
            </w:r>
            <w:r>
              <w:rPr>
                <w:rFonts w:ascii="Times New Roman" w:hAnsi="Times New Roman"/>
                <w:color w:val="000000"/>
                <w:sz w:val="18"/>
              </w:rPr>
              <w:t>), у которых размер родитель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ской платы снижен </w:t>
            </w:r>
            <w:r>
              <w:rPr>
                <w:rFonts w:ascii="Times New Roman" w:hAnsi="Times New Roman"/>
                <w:color w:val="000000"/>
                <w:sz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20 – </w:t>
            </w: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  <w:r>
              <w:rPr>
                <w:rFonts w:ascii="Times New Roman" w:hAnsi="Times New Roman"/>
                <w:color w:val="000000"/>
                <w:sz w:val="18"/>
              </w:rPr>
              <w:t>%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для родителей (законных предста</w:t>
            </w:r>
            <w:r>
              <w:rPr>
                <w:rFonts w:ascii="Times New Roman" w:hAnsi="Times New Roman"/>
                <w:color w:val="000000"/>
                <w:sz w:val="18"/>
              </w:rPr>
              <w:t>вите</w:t>
            </w:r>
            <w:r>
              <w:rPr>
                <w:rFonts w:ascii="Times New Roman" w:hAnsi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</w:rPr>
              <w:t>лей</w:t>
            </w:r>
            <w:r>
              <w:rPr>
                <w:rFonts w:ascii="Times New Roman" w:hAnsi="Times New Roman"/>
                <w:color w:val="000000"/>
                <w:sz w:val="18"/>
              </w:rPr>
              <w:t>), у которых размер родитель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ской платы снижен </w:t>
            </w:r>
            <w:r>
              <w:rPr>
                <w:rFonts w:ascii="Times New Roman" w:hAnsi="Times New Roman"/>
                <w:color w:val="000000"/>
                <w:sz w:val="18"/>
              </w:rPr>
              <w:t>на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50%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для родите</w:t>
            </w:r>
            <w:r>
              <w:rPr>
                <w:rFonts w:ascii="Times New Roman" w:hAnsi="Times New Roman"/>
                <w:color w:val="000000"/>
                <w:sz w:val="18"/>
              </w:rPr>
              <w:t>лей (зак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онных </w:t>
            </w:r>
            <w:r>
              <w:rPr>
                <w:rFonts w:ascii="Times New Roman" w:hAnsi="Times New Roman"/>
                <w:color w:val="000000"/>
                <w:sz w:val="18"/>
              </w:rPr>
              <w:t>представите-лей</w:t>
            </w:r>
            <w:r>
              <w:rPr>
                <w:rFonts w:ascii="Times New Roman" w:hAnsi="Times New Roman"/>
                <w:color w:val="000000"/>
                <w:sz w:val="18"/>
              </w:rPr>
              <w:t>), у кото</w:t>
            </w:r>
            <w:r>
              <w:rPr>
                <w:rFonts w:ascii="Times New Roman" w:hAnsi="Times New Roman"/>
                <w:color w:val="000000"/>
                <w:sz w:val="18"/>
              </w:rPr>
              <w:t>рых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размер родитель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ской платы 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не снижен или снижен менее чем 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 20%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для родителей (законных представите-л</w:t>
            </w:r>
            <w:r>
              <w:rPr>
                <w:rFonts w:ascii="Times New Roman" w:hAnsi="Times New Roman"/>
                <w:color w:val="000000"/>
                <w:sz w:val="18"/>
              </w:rPr>
              <w:t>ей</w:t>
            </w:r>
            <w:r>
              <w:rPr>
                <w:rFonts w:ascii="Times New Roman" w:hAnsi="Times New Roman"/>
                <w:color w:val="000000"/>
                <w:sz w:val="18"/>
              </w:rPr>
              <w:t>), у которых размер родитель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ской платы снижен </w:t>
            </w:r>
            <w:r>
              <w:rPr>
                <w:rFonts w:ascii="Times New Roman" w:hAnsi="Times New Roman"/>
                <w:color w:val="000000"/>
                <w:sz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20 – </w:t>
            </w: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  <w:r>
              <w:rPr>
                <w:rFonts w:ascii="Times New Roman" w:hAnsi="Times New Roman"/>
                <w:color w:val="000000"/>
                <w:sz w:val="18"/>
              </w:rPr>
              <w:t>%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для родите</w:t>
            </w:r>
            <w:r>
              <w:rPr>
                <w:rFonts w:ascii="Times New Roman" w:hAnsi="Times New Roman"/>
                <w:color w:val="000000"/>
                <w:sz w:val="18"/>
              </w:rPr>
              <w:t>лей (зак</w:t>
            </w:r>
            <w:r>
              <w:rPr>
                <w:rFonts w:ascii="Times New Roman" w:hAnsi="Times New Roman"/>
                <w:color w:val="000000"/>
                <w:sz w:val="18"/>
              </w:rPr>
              <w:t>онных представите-лей), у которых размер родитель</w:t>
            </w:r>
            <w:r>
              <w:rPr>
                <w:rFonts w:ascii="Times New Roman" w:hAnsi="Times New Roman"/>
                <w:color w:val="000000"/>
                <w:sz w:val="18"/>
              </w:rPr>
              <w:t>ской платы снижен на 50%</w:t>
            </w:r>
          </w:p>
        </w:tc>
      </w:tr>
      <w:tr>
        <w:trPr>
          <w:trHeight w:hRule="atLeast" w:val="367"/>
        </w:trP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type="dxa" w:w="1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Город Киров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103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77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52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205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154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103</w:t>
            </w:r>
            <w:r>
              <w:rPr>
                <w:rFonts w:ascii="Times New Roman" w:hAnsi="Times New Roman"/>
                <w:color w:val="000000"/>
                <w:sz w:val="18"/>
              </w:rPr>
              <w:t>,0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26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Пример1. </w:t>
      </w:r>
      <w:r>
        <w:rPr>
          <w:rFonts w:ascii="Times New Roman" w:hAnsi="Times New Roman"/>
          <w:sz w:val="26"/>
        </w:rPr>
        <w:t xml:space="preserve">Ребенок посещал в сентябре 20 дней, </w:t>
      </w:r>
      <w:r>
        <w:rPr>
          <w:rFonts w:ascii="Times New Roman" w:hAnsi="Times New Roman"/>
          <w:sz w:val="26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6"/>
        </w:rPr>
        <w:t xml:space="preserve">: 20 дней * </w:t>
      </w:r>
      <w:r>
        <w:rPr>
          <w:rFonts w:ascii="Times New Roman" w:hAnsi="Times New Roman"/>
          <w:sz w:val="26"/>
        </w:rPr>
        <w:t>103</w:t>
      </w:r>
      <w:r>
        <w:rPr>
          <w:rFonts w:ascii="Times New Roman" w:hAnsi="Times New Roman"/>
          <w:sz w:val="26"/>
        </w:rPr>
        <w:t xml:space="preserve"> руб.*50%=</w:t>
      </w:r>
      <w:r>
        <w:rPr>
          <w:rFonts w:ascii="Times New Roman" w:hAnsi="Times New Roman"/>
          <w:sz w:val="26"/>
        </w:rPr>
        <w:t>1030</w:t>
      </w:r>
      <w:r>
        <w:rPr>
          <w:rFonts w:ascii="Times New Roman" w:hAnsi="Times New Roman"/>
          <w:sz w:val="26"/>
        </w:rPr>
        <w:t xml:space="preserve"> руб.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Пример 2. </w:t>
      </w:r>
      <w:r>
        <w:rPr>
          <w:rFonts w:ascii="Times New Roman" w:hAnsi="Times New Roman"/>
          <w:sz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>
        <w:rPr>
          <w:rFonts w:ascii="Times New Roman" w:hAnsi="Times New Roman"/>
          <w:sz w:val="26"/>
        </w:rPr>
        <w:t>205</w:t>
      </w:r>
      <w:r>
        <w:rPr>
          <w:rFonts w:ascii="Times New Roman" w:hAnsi="Times New Roman"/>
          <w:sz w:val="26"/>
        </w:rPr>
        <w:t xml:space="preserve"> руб.*20%= </w:t>
      </w:r>
      <w:r>
        <w:rPr>
          <w:rFonts w:ascii="Times New Roman" w:hAnsi="Times New Roman"/>
          <w:sz w:val="26"/>
        </w:rPr>
        <w:t>820</w:t>
      </w:r>
      <w:r>
        <w:rPr>
          <w:rFonts w:ascii="Times New Roman" w:hAnsi="Times New Roman"/>
          <w:sz w:val="26"/>
        </w:rPr>
        <w:t xml:space="preserve"> руб.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pStyle w:val="Style_2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>
        <w:rPr>
          <w:rFonts w:ascii="Times New Roman" w:hAnsi="Times New Roman"/>
          <w:b w:val="1"/>
          <w:sz w:val="26"/>
        </w:rPr>
        <w:t>не превышает 1,5 величины прожиточного минимума</w:t>
      </w:r>
      <w:r>
        <w:rPr>
          <w:rFonts w:ascii="Times New Roman" w:hAnsi="Times New Roman"/>
          <w:sz w:val="26"/>
        </w:rPr>
        <w:t xml:space="preserve"> на душу населения, установленной в Кировской области</w:t>
      </w:r>
      <w:r>
        <w:rPr>
          <w:rFonts w:ascii="Times New Roman" w:hAnsi="Times New Roman"/>
          <w:sz w:val="26"/>
        </w:rPr>
        <w:t xml:space="preserve"> (с 01.01.202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г – </w:t>
      </w:r>
      <w:r>
        <w:rPr>
          <w:rFonts w:ascii="Times New Roman" w:hAnsi="Times New Roman"/>
          <w:sz w:val="26"/>
        </w:rPr>
        <w:t>23673,00</w:t>
      </w:r>
      <w:r>
        <w:rPr>
          <w:rFonts w:ascii="Times New Roman" w:hAnsi="Times New Roman"/>
          <w:sz w:val="26"/>
        </w:rPr>
        <w:t xml:space="preserve"> руб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При расчете среднедушевого дохода семьи применяется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"consultantplus://offline/ref=635B9DA7CA13FD152D699396FBAE90CA3174F55FA8FA011BF6D242F51AEFD32D506321F26128B92FFAI1P"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перечень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Для определения среднедушевого дохода на одного члена семьи учитываются </w:t>
      </w:r>
      <w:r>
        <w:rPr>
          <w:rFonts w:ascii="Times New Roman" w:hAnsi="Times New Roman"/>
          <w:b w:val="1"/>
          <w:sz w:val="26"/>
        </w:rPr>
        <w:t>доходы</w:t>
      </w:r>
      <w:r>
        <w:rPr>
          <w:rFonts w:ascii="Times New Roman" w:hAnsi="Times New Roman"/>
          <w:sz w:val="26"/>
        </w:rPr>
        <w:t xml:space="preserve">, полученные каждым членом семьи за </w:t>
      </w:r>
      <w:r>
        <w:rPr>
          <w:rFonts w:ascii="Times New Roman" w:hAnsi="Times New Roman"/>
          <w:b w:val="1"/>
          <w:sz w:val="26"/>
        </w:rPr>
        <w:t>последние 12 календарных</w:t>
      </w:r>
      <w:r>
        <w:rPr>
          <w:rFonts w:ascii="Times New Roman" w:hAnsi="Times New Roman"/>
          <w:b w:val="1"/>
          <w:sz w:val="26"/>
        </w:rPr>
        <w:t xml:space="preserve"> месяц</w:t>
      </w:r>
      <w:r>
        <w:rPr>
          <w:rFonts w:ascii="Times New Roman" w:hAnsi="Times New Roman"/>
          <w:b w:val="1"/>
          <w:sz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>
        <w:rPr>
          <w:rFonts w:ascii="Times New Roman" w:hAnsi="Times New Roman"/>
          <w:b w:val="1"/>
          <w:sz w:val="26"/>
        </w:rPr>
        <w:t>, предшеств</w:t>
      </w:r>
      <w:r>
        <w:rPr>
          <w:rFonts w:ascii="Times New Roman" w:hAnsi="Times New Roman"/>
          <w:b w:val="1"/>
          <w:sz w:val="26"/>
        </w:rPr>
        <w:t>овавших</w:t>
      </w:r>
      <w:r>
        <w:rPr>
          <w:rFonts w:ascii="Times New Roman" w:hAnsi="Times New Roman"/>
          <w:b w:val="1"/>
          <w:sz w:val="26"/>
        </w:rPr>
        <w:t xml:space="preserve"> месяцу </w:t>
      </w:r>
      <w:r>
        <w:rPr>
          <w:rFonts w:ascii="Times New Roman" w:hAnsi="Times New Roman"/>
          <w:b w:val="1"/>
          <w:sz w:val="26"/>
        </w:rPr>
        <w:t>перед месяцем подачи</w:t>
      </w:r>
      <w:r>
        <w:rPr>
          <w:rFonts w:ascii="Times New Roman" w:hAnsi="Times New Roman"/>
          <w:b w:val="1"/>
          <w:sz w:val="26"/>
        </w:rPr>
        <w:t xml:space="preserve"> заявления </w:t>
      </w:r>
      <w:r>
        <w:rPr>
          <w:rFonts w:ascii="Times New Roman" w:hAnsi="Times New Roman"/>
          <w:sz w:val="26"/>
        </w:rPr>
        <w:t>по форме, утвержденной министерством образования Кировской области (далее – заявление о получении</w:t>
      </w:r>
      <w:r>
        <w:rPr>
          <w:rFonts w:ascii="Times New Roman" w:hAnsi="Times New Roman"/>
          <w:sz w:val="26"/>
        </w:rPr>
        <w:t xml:space="preserve"> компенсации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Пример</w:t>
      </w:r>
      <w:r>
        <w:rPr>
          <w:rFonts w:ascii="Times New Roman" w:hAnsi="Times New Roman"/>
          <w:sz w:val="26"/>
        </w:rPr>
        <w:t>: Заявление от 17.06.2025, справки о доходах должны быть за период с 01.05.2024 по 30.04.2025!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</w:t>
      </w:r>
      <w:r>
        <w:rPr>
          <w:rFonts w:ascii="Times New Roman" w:hAnsi="Times New Roman"/>
          <w:sz w:val="26"/>
          <w:u w:val="single"/>
        </w:rPr>
        <w:t>В качестве членов семьи учитываются</w:t>
      </w:r>
      <w:r>
        <w:rPr>
          <w:rFonts w:ascii="Times New Roman" w:hAnsi="Times New Roman"/>
          <w:sz w:val="26"/>
        </w:rPr>
        <w:t>: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состоящие в браке родители (усыновители</w:t>
      </w:r>
      <w:r>
        <w:rPr>
          <w:rFonts w:ascii="Times New Roman" w:hAnsi="Times New Roman"/>
          <w:sz w:val="26"/>
        </w:rPr>
        <w:t>, опекуны</w:t>
      </w:r>
      <w:r>
        <w:rPr>
          <w:rFonts w:ascii="Times New Roman" w:hAnsi="Times New Roman"/>
          <w:sz w:val="26"/>
        </w:rPr>
        <w:t xml:space="preserve"> (попечители)</w:t>
      </w:r>
      <w:r>
        <w:rPr>
          <w:rFonts w:ascii="Times New Roman" w:hAnsi="Times New Roman"/>
          <w:sz w:val="26"/>
        </w:rPr>
        <w:t>, приемные родители</w:t>
      </w:r>
      <w:r>
        <w:rPr>
          <w:rFonts w:ascii="Times New Roman" w:hAnsi="Times New Roman"/>
          <w:sz w:val="26"/>
        </w:rPr>
        <w:t>) их несовершеннолетние дети</w:t>
      </w:r>
      <w:r>
        <w:rPr>
          <w:rFonts w:ascii="Times New Roman" w:hAnsi="Times New Roman"/>
          <w:sz w:val="26"/>
        </w:rPr>
        <w:t>, дети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>
        <w:rPr>
          <w:rFonts w:ascii="Times New Roman" w:hAnsi="Times New Roman"/>
          <w:sz w:val="26"/>
        </w:rPr>
        <w:t>;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родители, не состоящие в браке (в случае установления отцовства), и их совместные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несовершеннолетние дети</w:t>
      </w:r>
      <w:r>
        <w:rPr>
          <w:rFonts w:ascii="Times New Roman" w:hAnsi="Times New Roman"/>
          <w:sz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>
        <w:rPr>
          <w:rFonts w:ascii="Times New Roman" w:hAnsi="Times New Roman"/>
          <w:sz w:val="26"/>
        </w:rPr>
        <w:t>;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одинокий родитель (усыновитель,</w:t>
      </w:r>
      <w:r>
        <w:rPr>
          <w:rFonts w:ascii="Times New Roman" w:hAnsi="Times New Roman"/>
          <w:sz w:val="26"/>
        </w:rPr>
        <w:t xml:space="preserve"> опекун (попечитель),</w:t>
      </w:r>
      <w:r>
        <w:rPr>
          <w:rFonts w:ascii="Times New Roman" w:hAnsi="Times New Roman"/>
          <w:sz w:val="26"/>
        </w:rPr>
        <w:t xml:space="preserve"> приемный родитель) и его несовершеннолетние дети</w:t>
      </w:r>
      <w:r>
        <w:rPr>
          <w:rFonts w:ascii="Times New Roman" w:hAnsi="Times New Roman"/>
          <w:sz w:val="26"/>
        </w:rPr>
        <w:t>, дети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находящиеся под опекой и попечительством, в приемной семье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r>
        <w:rPr>
          <w:rFonts w:ascii="Times New Roman" w:hAnsi="Times New Roman"/>
          <w:sz w:val="26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6"/>
        </w:rPr>
        <w:t>: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дети, достигшие совершеннолетия;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>
        <w:rPr>
          <w:rFonts w:ascii="Times New Roman" w:hAnsi="Times New Roman"/>
          <w:sz w:val="26"/>
        </w:rPr>
        <w:t>;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дети, находящиеся на полном государственном обеспечении (за исключением </w:t>
      </w:r>
      <w:r>
        <w:rPr>
          <w:rFonts w:ascii="Times New Roman" w:hAnsi="Times New Roman"/>
          <w:sz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>
        <w:rPr>
          <w:rFonts w:ascii="Times New Roman" w:hAnsi="Times New Roman"/>
          <w:sz w:val="26"/>
        </w:rPr>
        <w:t>);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супруг (родитель, усыновитель</w:t>
      </w:r>
      <w:r>
        <w:rPr>
          <w:rFonts w:ascii="Times New Roman" w:hAnsi="Times New Roman"/>
          <w:sz w:val="26"/>
        </w:rPr>
        <w:t>, опекун, попечитель</w:t>
      </w:r>
      <w:r>
        <w:rPr>
          <w:rFonts w:ascii="Times New Roman" w:hAnsi="Times New Roman"/>
          <w:sz w:val="26"/>
        </w:rPr>
        <w:t xml:space="preserve">), проходящий военную службу по призыву </w:t>
      </w:r>
      <w:r>
        <w:rPr>
          <w:rFonts w:ascii="Times New Roman" w:hAnsi="Times New Roman"/>
          <w:sz w:val="26"/>
        </w:rPr>
        <w:t xml:space="preserve">либо обучающийся в военной профессиональной </w:t>
      </w:r>
      <w:r>
        <w:rPr>
          <w:rFonts w:ascii="Times New Roman" w:hAnsi="Times New Roman"/>
          <w:sz w:val="26"/>
        </w:rPr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>
        <w:rPr>
          <w:rFonts w:ascii="Times New Roman" w:hAnsi="Times New Roman"/>
          <w:sz w:val="26"/>
        </w:rPr>
        <w:t>;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супруг (родитель, усыновитель</w:t>
      </w:r>
      <w:r>
        <w:rPr>
          <w:rFonts w:ascii="Times New Roman" w:hAnsi="Times New Roman"/>
          <w:sz w:val="26"/>
        </w:rPr>
        <w:t>, опекун, попечитель</w:t>
      </w:r>
      <w:r>
        <w:rPr>
          <w:rFonts w:ascii="Times New Roman" w:hAnsi="Times New Roman"/>
          <w:sz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>
        <w:rPr>
          <w:rFonts w:ascii="Times New Roman" w:hAnsi="Times New Roman"/>
          <w:sz w:val="26"/>
        </w:rPr>
        <w:t>тельном лечении по решению суда;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3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C000000">
      <w:pPr>
        <w:pStyle w:val="Style_2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обращения родителей (законных представителей) за 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компенсацией</w:t>
      </w:r>
    </w:p>
    <w:p w14:paraId="3D000000">
      <w:pPr>
        <w:pStyle w:val="Style_2"/>
        <w:ind w:firstLine="54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bookmarkStart w:id="2" w:name="P57"/>
      <w:bookmarkEnd w:id="2"/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r>
        <w:rPr>
          <w:rFonts w:ascii="Times New Roman" w:hAnsi="Times New Roman"/>
          <w:sz w:val="26"/>
        </w:rPr>
        <w:t>договор</w:t>
      </w:r>
      <w:r>
        <w:rPr>
          <w:rFonts w:ascii="Times New Roman" w:hAnsi="Times New Roman"/>
          <w:sz w:val="26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3F000000">
      <w:pPr>
        <w:pStyle w:val="Style_2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40000000">
      <w:pPr>
        <w:pStyle w:val="Style_2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заявление в письменной форме</w:t>
      </w:r>
      <w:r>
        <w:rPr>
          <w:rFonts w:ascii="Times New Roman" w:hAnsi="Times New Roman"/>
          <w:b w:val="1"/>
          <w:sz w:val="26"/>
        </w:rPr>
        <w:t xml:space="preserve"> на имя руководителя уполномоченного органа</w:t>
      </w:r>
      <w:r>
        <w:rPr>
          <w:rFonts w:ascii="Times New Roman" w:hAnsi="Times New Roman"/>
          <w:b w:val="1"/>
          <w:sz w:val="26"/>
        </w:rPr>
        <w:t xml:space="preserve"> (без помарок и исправлений);</w:t>
      </w:r>
    </w:p>
    <w:p w14:paraId="41000000">
      <w:pPr>
        <w:pStyle w:val="Style_2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копию паспорт</w:t>
      </w:r>
      <w:r>
        <w:rPr>
          <w:rFonts w:ascii="Times New Roman" w:hAnsi="Times New Roman"/>
          <w:b w:val="1"/>
          <w:sz w:val="26"/>
        </w:rPr>
        <w:t>а (паспорт</w:t>
      </w:r>
      <w:r>
        <w:rPr>
          <w:rFonts w:ascii="Times New Roman" w:hAnsi="Times New Roman"/>
          <w:b w:val="1"/>
          <w:sz w:val="26"/>
        </w:rPr>
        <w:t>ов</w:t>
      </w:r>
      <w:r>
        <w:rPr>
          <w:rFonts w:ascii="Times New Roman" w:hAnsi="Times New Roman"/>
          <w:b w:val="1"/>
          <w:sz w:val="26"/>
        </w:rPr>
        <w:t xml:space="preserve">) родителя </w:t>
      </w:r>
      <w:r>
        <w:rPr>
          <w:rFonts w:ascii="Times New Roman" w:hAnsi="Times New Roman"/>
          <w:b w:val="1"/>
          <w:sz w:val="26"/>
        </w:rPr>
        <w:t>(родител</w:t>
      </w:r>
      <w:r>
        <w:rPr>
          <w:rFonts w:ascii="Times New Roman" w:hAnsi="Times New Roman"/>
          <w:b w:val="1"/>
          <w:sz w:val="26"/>
        </w:rPr>
        <w:t>ей</w:t>
      </w:r>
      <w:r>
        <w:rPr>
          <w:rFonts w:ascii="Times New Roman" w:hAnsi="Times New Roman"/>
          <w:b w:val="1"/>
          <w:sz w:val="26"/>
        </w:rPr>
        <w:t>)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(законн</w:t>
      </w:r>
      <w:r>
        <w:rPr>
          <w:rFonts w:ascii="Times New Roman" w:hAnsi="Times New Roman"/>
          <w:b w:val="1"/>
          <w:sz w:val="26"/>
        </w:rPr>
        <w:t>ых</w:t>
      </w:r>
      <w:r>
        <w:rPr>
          <w:rFonts w:ascii="Times New Roman" w:hAnsi="Times New Roman"/>
          <w:b w:val="1"/>
          <w:sz w:val="26"/>
        </w:rPr>
        <w:t xml:space="preserve"> представител</w:t>
      </w:r>
      <w:r>
        <w:rPr>
          <w:rFonts w:ascii="Times New Roman" w:hAnsi="Times New Roman"/>
          <w:b w:val="1"/>
          <w:sz w:val="26"/>
        </w:rPr>
        <w:t>ей</w:t>
      </w:r>
      <w:r>
        <w:rPr>
          <w:rFonts w:ascii="Times New Roman" w:hAnsi="Times New Roman"/>
          <w:b w:val="1"/>
          <w:sz w:val="26"/>
        </w:rPr>
        <w:t>);</w:t>
      </w:r>
    </w:p>
    <w:p w14:paraId="42000000">
      <w:pPr>
        <w:pStyle w:val="Style_2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оригиналы документов</w:t>
      </w:r>
      <w:r>
        <w:rPr>
          <w:rFonts w:ascii="Times New Roman" w:hAnsi="Times New Roman"/>
          <w:b w:val="1"/>
          <w:sz w:val="26"/>
        </w:rPr>
        <w:t>, подтверждающие доходы</w:t>
      </w:r>
      <w:r>
        <w:rPr>
          <w:rFonts w:ascii="Times New Roman" w:hAnsi="Times New Roman"/>
          <w:b w:val="1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полученные каждым членом семьи за </w:t>
      </w:r>
      <w:r>
        <w:rPr>
          <w:rFonts w:ascii="Times New Roman" w:hAnsi="Times New Roman"/>
          <w:b w:val="1"/>
          <w:sz w:val="26"/>
        </w:rPr>
        <w:t>последние 12 календарных месяц</w:t>
      </w:r>
      <w:r>
        <w:rPr>
          <w:rFonts w:ascii="Times New Roman" w:hAnsi="Times New Roman"/>
          <w:b w:val="1"/>
          <w:sz w:val="26"/>
        </w:rPr>
        <w:t>ев (</w:t>
      </w:r>
      <w:r>
        <w:rPr>
          <w:rFonts w:ascii="Times New Roman" w:hAnsi="Times New Roman"/>
          <w:b w:val="1"/>
          <w:sz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(например</w:t>
      </w:r>
      <w:r>
        <w:rPr>
          <w:rFonts w:ascii="Times New Roman" w:hAnsi="Times New Roman"/>
          <w:b w:val="1"/>
          <w:sz w:val="26"/>
        </w:rPr>
        <w:t>:</w:t>
      </w:r>
      <w:r>
        <w:rPr>
          <w:rFonts w:ascii="Times New Roman" w:hAnsi="Times New Roman"/>
          <w:sz w:val="26"/>
        </w:rPr>
        <w:t xml:space="preserve"> заявление от 17.06.2025, справки о доходах должны быть за период с 01.05.2024 по 30.04.2025!)</w:t>
      </w:r>
    </w:p>
    <w:p w14:paraId="44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 о заработной плате</w:t>
      </w:r>
      <w:r>
        <w:rPr>
          <w:rFonts w:ascii="Times New Roman" w:hAnsi="Times New Roman"/>
          <w:sz w:val="26"/>
        </w:rPr>
        <w:t>;</w:t>
      </w:r>
    </w:p>
    <w:p w14:paraId="45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справка о состоянии расчетов (доходах) по налогу на профессиональный доход (для </w:t>
      </w:r>
      <w:r>
        <w:rPr>
          <w:rFonts w:ascii="Times New Roman" w:hAnsi="Times New Roman"/>
          <w:sz w:val="26"/>
        </w:rPr>
        <w:t>самозанятых</w:t>
      </w:r>
      <w:r>
        <w:rPr>
          <w:rFonts w:ascii="Times New Roman" w:hAnsi="Times New Roman"/>
          <w:sz w:val="26"/>
        </w:rPr>
        <w:t>);</w:t>
      </w:r>
    </w:p>
    <w:p w14:paraId="46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</w:t>
      </w:r>
      <w:r>
        <w:rPr>
          <w:rFonts w:ascii="Times New Roman" w:hAnsi="Times New Roman"/>
          <w:sz w:val="26"/>
        </w:rPr>
        <w:t xml:space="preserve"> выплаты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предусмотренные системой оплаты труда, учитываемые </w:t>
      </w:r>
      <w:r>
        <w:rPr>
          <w:rFonts w:ascii="Times New Roman" w:hAnsi="Times New Roman"/>
          <w:sz w:val="26"/>
        </w:rPr>
        <w:t>при расчете среднего заработка,</w:t>
      </w:r>
    </w:p>
    <w:p w14:paraId="47000000">
      <w:pPr>
        <w:pStyle w:val="Style_2"/>
        <w:ind w:left="72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социальные в</w:t>
      </w:r>
      <w:r>
        <w:rPr>
          <w:rFonts w:ascii="Times New Roman" w:hAnsi="Times New Roman"/>
          <w:i w:val="1"/>
          <w:sz w:val="26"/>
        </w:rPr>
        <w:t>ыплаты из бюджетов всех уровней:</w:t>
      </w:r>
    </w:p>
    <w:p w14:paraId="48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«Выписка, содержащая сведения из ГИС</w:t>
      </w:r>
      <w:r>
        <w:rPr>
          <w:rFonts w:ascii="Times New Roman" w:hAnsi="Times New Roman"/>
          <w:sz w:val="26"/>
        </w:rPr>
        <w:t xml:space="preserve"> о мерах социальной защиты (поддержки), социальных услугах, иных гарантиях и выплатах»;</w:t>
      </w:r>
    </w:p>
    <w:p w14:paraId="49000000">
      <w:pPr>
        <w:pStyle w:val="Style_2"/>
        <w:ind w:left="72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пенсии:</w:t>
      </w:r>
    </w:p>
    <w:p w14:paraId="4A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«Справка о назначенных пенсиях и социальных выплатах» МИЦ СФР;</w:t>
      </w:r>
    </w:p>
    <w:p w14:paraId="4B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ежемесячное пожизненное содержание судей, вышедших в отставку; стипендии, </w:t>
      </w:r>
    </w:p>
    <w:p w14:paraId="4C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4D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4E000000">
      <w:pPr>
        <w:pStyle w:val="Style_2"/>
        <w:ind w:firstLine="720"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При условии расторжения брака:</w:t>
      </w:r>
    </w:p>
    <w:p w14:paraId="4F000000">
      <w:pPr>
        <w:pStyle w:val="Style_2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лим</w:t>
      </w:r>
      <w:r>
        <w:rPr>
          <w:rFonts w:ascii="Times New Roman" w:hAnsi="Times New Roman"/>
          <w:sz w:val="26"/>
        </w:rPr>
        <w:t>енты</w:t>
      </w:r>
      <w:r>
        <w:rPr>
          <w:rFonts w:ascii="Times New Roman" w:hAnsi="Times New Roman"/>
          <w:sz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>
        <w:rPr>
          <w:rFonts w:ascii="Times New Roman" w:hAnsi="Times New Roman"/>
          <w:sz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14:paraId="50000000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>
        <w:rPr>
          <w:rFonts w:ascii="Times New Roman" w:hAnsi="Times New Roman"/>
          <w:sz w:val="26"/>
        </w:rPr>
        <w:t xml:space="preserve"> (законных представителей)</w:t>
      </w:r>
      <w:r>
        <w:rPr>
          <w:rFonts w:ascii="Times New Roman" w:hAnsi="Times New Roman"/>
          <w:sz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6"/>
        </w:rPr>
        <w:t>;</w:t>
      </w:r>
    </w:p>
    <w:p w14:paraId="51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свидетельство о рождении ребенка (детей)</w:t>
      </w:r>
      <w:r>
        <w:rPr>
          <w:rFonts w:ascii="Times New Roman" w:hAnsi="Times New Roman"/>
          <w:b w:val="1"/>
          <w:sz w:val="26"/>
        </w:rPr>
        <w:t>,</w:t>
      </w:r>
      <w:r>
        <w:rPr>
          <w:rFonts w:ascii="Times New Roman" w:hAnsi="Times New Roman"/>
          <w:b w:val="1"/>
          <w:sz w:val="26"/>
        </w:rPr>
        <w:t xml:space="preserve"> либо документ (сведения), подтверждающий(</w:t>
      </w:r>
      <w:r>
        <w:rPr>
          <w:rFonts w:ascii="Times New Roman" w:hAnsi="Times New Roman"/>
          <w:b w:val="1"/>
          <w:sz w:val="26"/>
        </w:rPr>
        <w:t>ие</w:t>
      </w:r>
      <w:r>
        <w:rPr>
          <w:rFonts w:ascii="Times New Roman" w:hAnsi="Times New Roman"/>
          <w:b w:val="1"/>
          <w:sz w:val="26"/>
        </w:rPr>
        <w:t>) факт государственной регистрации рождения ребенка (детей);</w:t>
      </w:r>
    </w:p>
    <w:p w14:paraId="52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свидетельство о заключении брака (в случае смены фамилии матери),</w:t>
      </w:r>
    </w:p>
    <w:p w14:paraId="53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свидетельство о расторжении брака либо документ (сведения), подтверждающий(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факт государственной регистрации расторжения брака (при расторжении брака);</w:t>
      </w:r>
    </w:p>
    <w:p w14:paraId="54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55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свидетельство о смерти супруга (супруги) либо документ (сведения), подтверждающий(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факт государственной регистрации смерти супруга (супруги</w:t>
      </w:r>
      <w:r>
        <w:rPr>
          <w:rFonts w:ascii="Times New Roman" w:hAnsi="Times New Roman"/>
          <w:sz w:val="26"/>
        </w:rPr>
        <w:t>) (в случае смерти супруга(и)).</w:t>
      </w:r>
    </w:p>
    <w:p w14:paraId="56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57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58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59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5A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СНИЛСы</w:t>
      </w:r>
      <w:r>
        <w:rPr>
          <w:rFonts w:ascii="Times New Roman" w:hAnsi="Times New Roman"/>
          <w:b w:val="1"/>
          <w:sz w:val="26"/>
        </w:rPr>
        <w:t xml:space="preserve"> заявителя и ребенка, на которого оформляется компенсация;</w:t>
      </w:r>
    </w:p>
    <w:p w14:paraId="5B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5C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5D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2.2-1</w:t>
      </w:r>
      <w:r>
        <w:rPr>
          <w:rFonts w:ascii="Times New Roman" w:hAnsi="Times New Roman"/>
          <w:sz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>
        <w:rPr>
          <w:rFonts w:ascii="Times New Roman" w:hAnsi="Times New Roman"/>
          <w:sz w:val="26"/>
        </w:rPr>
        <w:t>следующие документы:</w:t>
      </w:r>
    </w:p>
    <w:p w14:paraId="5E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заявление в письменной форме (без помарок и исправлений);</w:t>
      </w:r>
    </w:p>
    <w:p w14:paraId="5F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-копию паспорта (паспортов) родителя (родителей) (законных представителей);</w:t>
      </w:r>
    </w:p>
    <w:p w14:paraId="60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b w:val="1"/>
          <w:sz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>
        <w:rPr>
          <w:rFonts w:ascii="Times New Roman" w:hAnsi="Times New Roman"/>
          <w:b w:val="1"/>
          <w:sz w:val="26"/>
        </w:rPr>
        <w:t>;</w:t>
      </w:r>
    </w:p>
    <w:p w14:paraId="61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-свидетельство о рождении ребенка (детей), либо документ (сведения), подтверждающий(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факт государственной регистрации рождения ребенка (детей);</w:t>
      </w:r>
    </w:p>
    <w:p w14:paraId="62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-свидетельство о расторжении брака либо документ (сведения), подтверждающий(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факт государственной регистрации расторжения брака (при расторжении брака);</w:t>
      </w:r>
    </w:p>
    <w:p w14:paraId="63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СНИЛСы</w:t>
      </w:r>
      <w:r>
        <w:rPr>
          <w:rFonts w:ascii="Times New Roman" w:hAnsi="Times New Roman"/>
          <w:sz w:val="26"/>
        </w:rPr>
        <w:t xml:space="preserve"> заявителя и ребенка, на которого оформляется компенсация;</w:t>
      </w:r>
    </w:p>
    <w:p w14:paraId="64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-справку (сведения) с банковскими реквизитами, № расчетного счета, наименование кредитной организации.</w:t>
      </w:r>
    </w:p>
    <w:p w14:paraId="65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14:paraId="66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2.2-2 </w:t>
      </w:r>
      <w:r>
        <w:rPr>
          <w:rFonts w:ascii="Times New Roman" w:hAnsi="Times New Roman"/>
          <w:sz w:val="26"/>
        </w:rPr>
        <w:t>Родитель (законный представитель), обучающегося (</w:t>
      </w:r>
      <w:r>
        <w:rPr>
          <w:rFonts w:ascii="Times New Roman" w:hAnsi="Times New Roman"/>
          <w:sz w:val="26"/>
        </w:rPr>
        <w:t>щихся</w:t>
      </w:r>
      <w:r>
        <w:rPr>
          <w:rFonts w:ascii="Times New Roman" w:hAnsi="Times New Roman"/>
          <w:sz w:val="26"/>
        </w:rPr>
        <w:t>) в общеобразовательной организации ребенка (детей), в отношение которого (</w:t>
      </w:r>
      <w:r>
        <w:rPr>
          <w:rFonts w:ascii="Times New Roman" w:hAnsi="Times New Roman"/>
          <w:sz w:val="26"/>
        </w:rPr>
        <w:t>рых</w:t>
      </w:r>
      <w:r>
        <w:rPr>
          <w:rFonts w:ascii="Times New Roman" w:hAnsi="Times New Roman"/>
          <w:sz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>
        <w:rPr>
          <w:rFonts w:ascii="Times New Roman" w:hAnsi="Times New Roman"/>
          <w:sz w:val="26"/>
        </w:rPr>
        <w:t xml:space="preserve"> имеют право представить</w:t>
      </w:r>
      <w:r>
        <w:rPr>
          <w:rFonts w:ascii="Times New Roman" w:hAnsi="Times New Roman"/>
          <w:sz w:val="26"/>
        </w:rPr>
        <w:t xml:space="preserve">: </w:t>
      </w:r>
    </w:p>
    <w:p w14:paraId="67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заявление в письменной форме (без помарок и исправлений).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заявлении указывается сведения о получении меры социальной поддержки.</w:t>
      </w:r>
    </w:p>
    <w:p w14:paraId="69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Родитель (законный представитель) также представляет самостоятельно следующие документы:</w:t>
      </w:r>
    </w:p>
    <w:p w14:paraId="6A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-копию паспорта (паспортов) родителя (родителей) (законных представителей);</w:t>
      </w:r>
    </w:p>
    <w:p w14:paraId="6B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-свидетельство о рождении ребенка (детей)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либо докум</w:t>
      </w:r>
      <w:r>
        <w:rPr>
          <w:rFonts w:ascii="Times New Roman" w:hAnsi="Times New Roman"/>
          <w:sz w:val="26"/>
        </w:rPr>
        <w:t>енты (сведения), подтверждающий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факт государственной регистрации рождения ребенка (детей);</w:t>
      </w:r>
    </w:p>
    <w:p w14:paraId="6C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-свидетельство о расторжении брака либо документ (сведения), подтверждающий(</w:t>
      </w:r>
      <w:r>
        <w:rPr>
          <w:rFonts w:ascii="Times New Roman" w:hAnsi="Times New Roman"/>
          <w:sz w:val="26"/>
        </w:rPr>
        <w:t>ие</w:t>
      </w:r>
      <w:r>
        <w:rPr>
          <w:rFonts w:ascii="Times New Roman" w:hAnsi="Times New Roman"/>
          <w:sz w:val="26"/>
        </w:rPr>
        <w:t>) факт государственной регистрации расторжения брака (при расторжении брака);</w:t>
      </w:r>
    </w:p>
    <w:p w14:paraId="6D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СНИЛСы</w:t>
      </w:r>
      <w:r>
        <w:rPr>
          <w:rFonts w:ascii="Times New Roman" w:hAnsi="Times New Roman"/>
          <w:sz w:val="26"/>
        </w:rPr>
        <w:t xml:space="preserve"> заявителя и ребенка, на которого оформляется компенсация;</w:t>
      </w:r>
    </w:p>
    <w:p w14:paraId="6E00000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6F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70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71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Образовательная организация у</w:t>
      </w:r>
      <w:r>
        <w:rPr>
          <w:rFonts w:ascii="Times New Roman" w:hAnsi="Times New Roman"/>
          <w:sz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72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73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75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течении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рабочих дней с момента обращения </w:t>
      </w:r>
      <w:r>
        <w:rPr>
          <w:rFonts w:ascii="Times New Roman" w:hAnsi="Times New Roman"/>
          <w:sz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>
        <w:rPr>
          <w:rFonts w:ascii="Times New Roman" w:hAnsi="Times New Roman"/>
          <w:sz w:val="26"/>
        </w:rPr>
        <w:t>едставителей) документы в МКУ «</w:t>
      </w:r>
      <w:r>
        <w:rPr>
          <w:rFonts w:ascii="Times New Roman" w:hAnsi="Times New Roman"/>
          <w:sz w:val="26"/>
        </w:rPr>
        <w:t>ЦБ МОУ».</w:t>
      </w:r>
    </w:p>
    <w:p w14:paraId="76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77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78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6"/>
        </w:rPr>
      </w:pPr>
    </w:p>
    <w:p w14:paraId="79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7A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7B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7C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7D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7E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УСТАНОВЛЕНИИ ПЛАТЫ.</w:t>
      </w:r>
    </w:p>
    <w:p w14:paraId="7F000000">
      <w:pPr>
        <w:spacing w:after="0" w:line="240" w:lineRule="auto"/>
        <w:ind w:firstLine="540"/>
        <w:jc w:val="center"/>
        <w:rPr>
          <w:rFonts w:ascii="Times New Roman" w:hAnsi="Times New Roman"/>
          <w:b w:val="1"/>
          <w:sz w:val="28"/>
        </w:rPr>
      </w:pPr>
    </w:p>
    <w:p w14:paraId="80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Документы:</w:t>
      </w:r>
    </w:p>
    <w:p w14:paraId="81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</w:p>
    <w:p w14:paraId="82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Постановление администрации города Кирова </w:t>
      </w:r>
      <w:r>
        <w:rPr>
          <w:rFonts w:ascii="Times New Roman" w:hAnsi="Times New Roman"/>
          <w:b w:val="1"/>
          <w:sz w:val="26"/>
        </w:rPr>
        <w:t>от 12</w:t>
      </w:r>
      <w:r>
        <w:rPr>
          <w:rFonts w:ascii="Times New Roman" w:hAnsi="Times New Roman"/>
          <w:b w:val="1"/>
          <w:sz w:val="26"/>
        </w:rPr>
        <w:t>.</w:t>
      </w:r>
      <w:r>
        <w:rPr>
          <w:rFonts w:ascii="Times New Roman" w:hAnsi="Times New Roman"/>
          <w:b w:val="1"/>
          <w:sz w:val="26"/>
        </w:rPr>
        <w:t>05</w:t>
      </w:r>
      <w:r>
        <w:rPr>
          <w:rFonts w:ascii="Times New Roman" w:hAnsi="Times New Roman"/>
          <w:b w:val="1"/>
          <w:sz w:val="26"/>
        </w:rPr>
        <w:t>.20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5</w:t>
      </w:r>
      <w:r>
        <w:rPr>
          <w:rFonts w:ascii="Times New Roman" w:hAnsi="Times New Roman"/>
          <w:b w:val="1"/>
          <w:sz w:val="26"/>
        </w:rPr>
        <w:t>№</w:t>
      </w:r>
      <w:r>
        <w:rPr>
          <w:rFonts w:ascii="Times New Roman" w:hAnsi="Times New Roman"/>
          <w:b w:val="1"/>
          <w:sz w:val="26"/>
        </w:rPr>
        <w:t>2131-п</w:t>
      </w:r>
      <w:r>
        <w:rPr>
          <w:rFonts w:ascii="Times New Roman" w:hAnsi="Times New Roman"/>
          <w:b w:val="1"/>
          <w:sz w:val="26"/>
        </w:rPr>
        <w:t xml:space="preserve"> «Об утверждении Порядка </w:t>
      </w:r>
      <w:r>
        <w:rPr>
          <w:rFonts w:ascii="Times New Roman" w:hAnsi="Times New Roman"/>
          <w:b w:val="1"/>
          <w:sz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>:</w:t>
      </w:r>
    </w:p>
    <w:p w14:paraId="83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</w:p>
    <w:p w14:paraId="84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 Дополнительная мера социальной поддержки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85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86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родителям (законным представителям) детей с заболеванием </w:t>
      </w:r>
      <w:r>
        <w:rPr>
          <w:rFonts w:ascii="Times New Roman" w:hAnsi="Times New Roman"/>
          <w:sz w:val="26"/>
        </w:rPr>
        <w:t>фенилкетонурия</w:t>
      </w:r>
      <w:r>
        <w:rPr>
          <w:rFonts w:ascii="Times New Roman" w:hAnsi="Times New Roman"/>
          <w:sz w:val="26"/>
        </w:rPr>
        <w:t>;</w:t>
      </w:r>
    </w:p>
    <w:p w14:paraId="87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>
        <w:rPr>
          <w:rFonts w:ascii="Times New Roman" w:hAnsi="Times New Roman"/>
          <w:sz w:val="26"/>
        </w:rPr>
        <w:t>ш</w:t>
      </w:r>
      <w:r>
        <w:rPr>
          <w:rFonts w:ascii="Times New Roman" w:hAnsi="Times New Roman"/>
          <w:sz w:val="26"/>
        </w:rPr>
        <w:t>их на территорию Кировской области в экстренном массовом порядке.</w:t>
      </w:r>
    </w:p>
    <w:p w14:paraId="88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89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>
        <w:rPr>
          <w:rFonts w:ascii="Times New Roman" w:hAnsi="Times New Roman"/>
          <w:sz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8A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>
        <w:rPr>
          <w:rFonts w:ascii="Times New Roman" w:hAnsi="Times New Roman"/>
          <w:sz w:val="26"/>
        </w:rPr>
        <w:t>получающи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меры социальной поддержки </w:t>
      </w:r>
      <w:r>
        <w:rPr>
          <w:rFonts w:ascii="Times New Roman" w:hAnsi="Times New Roman"/>
          <w:sz w:val="26"/>
        </w:rPr>
        <w:t xml:space="preserve">в соответствии с Законом Кировской области от 10.06.2015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546-ЗО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мерах социальной поддержки семей, имеющих детей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(далее - Закон Кировской области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>
        <w:rPr>
          <w:rFonts w:ascii="Times New Roman" w:hAnsi="Times New Roman"/>
          <w:sz w:val="26"/>
        </w:rPr>
        <w:t>.</w:t>
      </w:r>
    </w:p>
    <w:p w14:paraId="8B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2.7 </w:t>
      </w:r>
      <w:r>
        <w:rPr>
          <w:rFonts w:ascii="Times New Roman" w:hAnsi="Times New Roman"/>
          <w:sz w:val="26"/>
        </w:rPr>
        <w:t>Для получения дополнительной меры социальной поддержки родитель (законный предст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витель) ребенка</w:t>
      </w:r>
      <w:r>
        <w:rPr>
          <w:rFonts w:ascii="Times New Roman" w:hAnsi="Times New Roman"/>
          <w:sz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8C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2.7.1 Заявление о предоставлении дополнительной меры социальной поддержки</w:t>
      </w:r>
      <w:r>
        <w:rPr>
          <w:rFonts w:ascii="Times New Roman" w:hAnsi="Times New Roman"/>
          <w:sz w:val="26"/>
        </w:rPr>
        <w:t xml:space="preserve"> (далее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заявление) по форме согласно приложению к настоящему Порядку.</w:t>
      </w:r>
    </w:p>
    <w:p w14:paraId="8D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2.7.2 Копию паспорта или иного документа,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удостоверяющего личность заявителя.</w:t>
      </w:r>
    </w:p>
    <w:p w14:paraId="8E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8F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2.7.4 Справку медицинской организации,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подтверждающую диагноз ребенка,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90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2.7.5 Копию свидетельства о предоставлении временного убежища на территории Российской Федерации,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выданного не ранее 18.02.2022 </w:t>
      </w:r>
      <w:r>
        <w:rPr>
          <w:rFonts w:ascii="Times New Roman" w:hAnsi="Times New Roman"/>
          <w:sz w:val="26"/>
        </w:rPr>
        <w:t>для предоставления дополнительной меры социальной поддержки.</w:t>
      </w:r>
    </w:p>
    <w:p w14:paraId="91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2.7.6 Для предоставления дополнительной меры социальной поддержки в виде снижения на 50%</w:t>
      </w:r>
      <w:r>
        <w:rPr>
          <w:rFonts w:ascii="Times New Roman" w:hAnsi="Times New Roman"/>
          <w:sz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14:paraId="92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старший ребенок не достиг возраста 18 лет – копию удостоверения многодетной семьи;</w:t>
      </w:r>
    </w:p>
    <w:p w14:paraId="93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94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>
        <w:rPr>
          <w:rFonts w:ascii="Times New Roman" w:hAnsi="Times New Roman"/>
          <w:sz w:val="26"/>
        </w:rPr>
        <w:t>предоставляется родителям (законным представителям) детей, получающим меры социальной поддержки,</w:t>
      </w:r>
      <w:r>
        <w:rPr>
          <w:rFonts w:ascii="Times New Roman" w:hAnsi="Times New Roman"/>
          <w:sz w:val="26"/>
        </w:rPr>
        <w:t xml:space="preserve">  вправе предоставить в образовательную организацию документ, подтверждающий назначение </w:t>
      </w:r>
      <w:r>
        <w:rPr>
          <w:rFonts w:ascii="Times New Roman" w:hAnsi="Times New Roman"/>
          <w:sz w:val="26"/>
        </w:rPr>
        <w:t xml:space="preserve">меры </w:t>
      </w:r>
      <w:r>
        <w:rPr>
          <w:rFonts w:ascii="Times New Roman" w:hAnsi="Times New Roman"/>
          <w:sz w:val="26"/>
        </w:rPr>
        <w:t xml:space="preserve"> социальной </w:t>
      </w:r>
      <w:r>
        <w:rPr>
          <w:rFonts w:ascii="Times New Roman" w:hAnsi="Times New Roman"/>
          <w:sz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>
        <w:rPr>
          <w:rFonts w:ascii="Times New Roman" w:hAnsi="Times New Roman"/>
          <w:sz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95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96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97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98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99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9A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9B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9C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9D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2.17.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>
        <w:rPr>
          <w:rFonts w:ascii="Times New Roman" w:hAnsi="Times New Roman"/>
          <w:sz w:val="26"/>
        </w:rPr>
        <w:t xml:space="preserve">но не ранее дня установления статуса многодетной семьи; </w:t>
      </w:r>
      <w:r>
        <w:rPr>
          <w:rFonts w:ascii="Times New Roman" w:hAnsi="Times New Roman"/>
          <w:sz w:val="26"/>
        </w:rPr>
        <w:t xml:space="preserve">если среднедушевой доход </w:t>
      </w:r>
      <w:r>
        <w:rPr>
          <w:rFonts w:ascii="Times New Roman" w:hAnsi="Times New Roman"/>
          <w:sz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9E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9F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A0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A1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A2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Постановление </w:t>
      </w:r>
      <w:r>
        <w:rPr>
          <w:rFonts w:ascii="Times New Roman" w:hAnsi="Times New Roman"/>
          <w:b w:val="1"/>
          <w:sz w:val="26"/>
        </w:rPr>
        <w:t>администрации города Кирова</w:t>
      </w:r>
      <w:r>
        <w:rPr>
          <w:rFonts w:ascii="Times New Roman" w:hAnsi="Times New Roman"/>
          <w:b w:val="1"/>
          <w:sz w:val="26"/>
        </w:rPr>
        <w:t xml:space="preserve"> от 20.05.2025 № 2274-п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Об утверждении порядка расчета,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взимания и расходования платы,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реализующих основную общеобразовательную программу дошкольного образования</w:t>
      </w: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>.</w:t>
      </w:r>
    </w:p>
    <w:p w14:paraId="A3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A4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В соответствии с частью 3 статьи</w:t>
      </w:r>
      <w:r>
        <w:rPr>
          <w:rFonts w:ascii="Times New Roman" w:hAnsi="Times New Roman"/>
          <w:sz w:val="26"/>
        </w:rPr>
        <w:t xml:space="preserve"> 65 Федерального закона от 29.12.2012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273-ФЗ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образовании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плата за присмотр и уход не взимается в следующих случаях:</w:t>
      </w:r>
    </w:p>
    <w:p w14:paraId="A5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-за присмотр и уход за детьми-инвалидами при предоставлении копии справки,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подтверждающей факт установления инвалидности;</w:t>
      </w:r>
    </w:p>
    <w:p w14:paraId="A6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-за присмотр и уход за детьми-сиротами и детьми,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A7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>
        <w:rPr>
          <w:rFonts w:ascii="Times New Roman" w:hAnsi="Times New Roman"/>
          <w:sz w:val="26"/>
        </w:rPr>
        <w:t>.</w:t>
      </w:r>
    </w:p>
    <w:p w14:paraId="A8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представлении копий документов предъявляются их оригиналы для обозрения.</w:t>
      </w:r>
    </w:p>
    <w:p w14:paraId="A9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AA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2.5.1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В соответствии с решением Кировской Думы от 21.02.2023 №6/4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установлении дополнительной меры социальной поддержки работникам муниципальных дошколь</w:t>
      </w:r>
      <w:r>
        <w:rPr>
          <w:rFonts w:ascii="Times New Roman" w:hAnsi="Times New Roman"/>
          <w:sz w:val="26"/>
        </w:rPr>
        <w:t xml:space="preserve">ных образовательных организаций» </w:t>
      </w:r>
      <w:r>
        <w:rPr>
          <w:rFonts w:ascii="Times New Roman" w:hAnsi="Times New Roman"/>
          <w:sz w:val="26"/>
        </w:rPr>
        <w:t xml:space="preserve">по 31.12.2026 </w:t>
      </w:r>
      <w:r>
        <w:rPr>
          <w:rFonts w:ascii="Times New Roman" w:hAnsi="Times New Roman"/>
          <w:sz w:val="26"/>
        </w:rPr>
        <w:t>работ</w:t>
      </w:r>
      <w:r>
        <w:rPr>
          <w:rFonts w:ascii="Times New Roman" w:hAnsi="Times New Roman"/>
          <w:sz w:val="26"/>
        </w:rPr>
        <w:t>никам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муниципальных</w:t>
      </w:r>
      <w:r>
        <w:rPr>
          <w:rFonts w:ascii="Times New Roman" w:hAnsi="Times New Roman"/>
          <w:sz w:val="26"/>
        </w:rPr>
        <w:t xml:space="preserve"> дошкольн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образовательн</w:t>
      </w:r>
      <w:r>
        <w:rPr>
          <w:rFonts w:ascii="Times New Roman" w:hAnsi="Times New Roman"/>
          <w:sz w:val="26"/>
        </w:rPr>
        <w:t>ых организаций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зарегистрирован</w:t>
      </w:r>
      <w:r>
        <w:rPr>
          <w:rFonts w:ascii="Times New Roman" w:hAnsi="Times New Roman"/>
          <w:sz w:val="26"/>
        </w:rPr>
        <w:t>н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>м, проживающим и работающим</w:t>
      </w:r>
      <w:r>
        <w:rPr>
          <w:rFonts w:ascii="Times New Roman" w:hAnsi="Times New Roman"/>
          <w:sz w:val="26"/>
        </w:rPr>
        <w:t xml:space="preserve"> на территории муниципального образования «Город Киров»,</w:t>
      </w:r>
      <w:r>
        <w:rPr>
          <w:rFonts w:ascii="Times New Roman" w:hAnsi="Times New Roman"/>
          <w:sz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посещающими образовательные организации,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 предоставлении</w:t>
      </w:r>
      <w:r>
        <w:rPr>
          <w:rFonts w:ascii="Times New Roman" w:hAnsi="Times New Roman"/>
          <w:sz w:val="26"/>
        </w:rPr>
        <w:t xml:space="preserve"> справки с места работы в муниципальной дошкольной образовательной организации</w:t>
      </w:r>
      <w:r>
        <w:rPr>
          <w:rFonts w:ascii="Times New Roman" w:hAnsi="Times New Roman"/>
          <w:sz w:val="26"/>
        </w:rPr>
        <w:t xml:space="preserve"> и копии документа, подтверждающего регистрацию</w:t>
      </w:r>
      <w:r>
        <w:rPr>
          <w:rFonts w:ascii="Times New Roman" w:hAnsi="Times New Roman"/>
          <w:sz w:val="26"/>
        </w:rPr>
        <w:t xml:space="preserve"> по месту жительства</w:t>
      </w:r>
      <w:r>
        <w:rPr>
          <w:rFonts w:ascii="Times New Roman" w:hAnsi="Times New Roman"/>
          <w:sz w:val="26"/>
        </w:rPr>
        <w:t xml:space="preserve"> родителя (законного представителя)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территории муниципального образования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«Город Киров».</w:t>
      </w:r>
    </w:p>
    <w:p w14:paraId="AB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AC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AD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AE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AF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B0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B1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B2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>
        <w:rPr>
          <w:rFonts w:ascii="Times New Roman" w:hAnsi="Times New Roman"/>
          <w:sz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B3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B4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B5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администрации города Кирова</w:t>
      </w:r>
      <w:r>
        <w:rPr>
          <w:rFonts w:ascii="Times New Roman" w:hAnsi="Times New Roman"/>
          <w:b w:val="1"/>
          <w:sz w:val="26"/>
        </w:rPr>
        <w:t xml:space="preserve"> от 07.04.2025 № 1465-п </w:t>
      </w: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>
        <w:rPr>
          <w:rFonts w:ascii="Times New Roman" w:hAnsi="Times New Roman"/>
          <w:b w:val="1"/>
          <w:sz w:val="26"/>
        </w:rPr>
        <w:t>муниципальную образовательную организацию, реализующую образовательную программу дошкольного образования</w:t>
      </w:r>
      <w:r>
        <w:rPr>
          <w:rFonts w:ascii="Times New Roman" w:hAnsi="Times New Roman"/>
          <w:b w:val="1"/>
          <w:sz w:val="26"/>
        </w:rPr>
        <w:t>»</w:t>
      </w:r>
      <w:r>
        <w:rPr>
          <w:rFonts w:ascii="Times New Roman" w:hAnsi="Times New Roman"/>
          <w:b w:val="1"/>
          <w:sz w:val="26"/>
        </w:rPr>
        <w:t>.</w:t>
      </w:r>
    </w:p>
    <w:p w14:paraId="B6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</w:p>
    <w:p w14:paraId="B7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B8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 </w:t>
      </w:r>
      <w:r>
        <w:rPr>
          <w:rFonts w:ascii="Times New Roman" w:hAnsi="Times New Roman"/>
          <w:sz w:val="26"/>
        </w:rPr>
        <w:t>Для получения дополнительной меры социальной поддержки родитель (законный представитель) ребенка участник</w:t>
      </w:r>
      <w:r>
        <w:rPr>
          <w:rFonts w:ascii="Times New Roman" w:hAnsi="Times New Roman"/>
          <w:sz w:val="26"/>
        </w:rPr>
        <w:t>а специальной военной операции (</w:t>
      </w:r>
      <w:r>
        <w:rPr>
          <w:rFonts w:ascii="Times New Roman" w:hAnsi="Times New Roman"/>
          <w:sz w:val="26"/>
        </w:rPr>
        <w:t>д</w:t>
      </w:r>
      <w:r>
        <w:rPr>
          <w:rFonts w:ascii="Times New Roman" w:hAnsi="Times New Roman"/>
          <w:sz w:val="26"/>
        </w:rPr>
        <w:t>алее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>
        <w:rPr>
          <w:rFonts w:ascii="Times New Roman" w:hAnsi="Times New Roman"/>
          <w:sz w:val="26"/>
        </w:rPr>
        <w:t xml:space="preserve"> (сведения):</w:t>
      </w:r>
    </w:p>
    <w:p w14:paraId="B9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2.2.1. З</w:t>
      </w:r>
      <w:r>
        <w:rPr>
          <w:rFonts w:ascii="Times New Roman" w:hAnsi="Times New Roman"/>
          <w:sz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BA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К</w:t>
      </w:r>
      <w:r>
        <w:rPr>
          <w:rFonts w:ascii="Times New Roman" w:hAnsi="Times New Roman"/>
          <w:sz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BB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2.2.3. Д</w:t>
      </w:r>
      <w:r>
        <w:rPr>
          <w:rFonts w:ascii="Times New Roman" w:hAnsi="Times New Roman"/>
          <w:sz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BC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2.2.4. Д</w:t>
      </w:r>
      <w:r>
        <w:rPr>
          <w:rFonts w:ascii="Times New Roman" w:hAnsi="Times New Roman"/>
          <w:sz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BD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2.2.5. К</w:t>
      </w:r>
      <w:r>
        <w:rPr>
          <w:rFonts w:ascii="Times New Roman" w:hAnsi="Times New Roman"/>
          <w:sz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BE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2.2.6. С</w:t>
      </w:r>
      <w:r>
        <w:rPr>
          <w:rFonts w:ascii="Times New Roman" w:hAnsi="Times New Roman"/>
          <w:sz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BF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C0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C1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C2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C3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C4000000">
      <w:pPr>
        <w:spacing w:after="0" w:line="240" w:lineRule="auto"/>
        <w:ind w:firstLine="540"/>
        <w:jc w:val="both"/>
        <w:rPr>
          <w:rFonts w:ascii="Times New Roman" w:hAnsi="Times New Roman"/>
          <w:b w:val="1"/>
          <w:sz w:val="26"/>
        </w:rPr>
      </w:pPr>
    </w:p>
    <w:p w14:paraId="C5000000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Централизованная бухгалтерия муниципальных образовательных учреждений города Кирова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для расчета платы за присмотр и </w:t>
      </w:r>
      <w:r>
        <w:rPr>
          <w:rFonts w:ascii="Times New Roman" w:hAnsi="Times New Roman"/>
          <w:sz w:val="26"/>
        </w:rPr>
        <w:t>уход. Документы, являющиеся основанием для снижения (</w:t>
      </w:r>
      <w:r>
        <w:rPr>
          <w:rFonts w:ascii="Times New Roman" w:hAnsi="Times New Roman"/>
          <w:sz w:val="26"/>
        </w:rPr>
        <w:t>невзимания</w:t>
      </w:r>
      <w:r>
        <w:rPr>
          <w:rFonts w:ascii="Times New Roman" w:hAnsi="Times New Roman"/>
          <w:sz w:val="26"/>
        </w:rPr>
        <w:t>) платы за присмотр и уход, хранятся в образовательной организации.</w:t>
      </w:r>
    </w:p>
    <w:sectPr>
      <w:pgSz w:h="16838" w:orient="portrait" w:w="11906"/>
      <w:pgMar w:bottom="28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2025-07-30T13:58:25Z</dcterms:modified>
</cp:coreProperties>
</file>